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96" w:rsidRPr="002A3347" w:rsidRDefault="00955C96">
      <w:pPr>
        <w:spacing w:line="360" w:lineRule="auto"/>
        <w:rPr>
          <w:b/>
          <w:bCs/>
          <w:sz w:val="28"/>
        </w:rPr>
      </w:pPr>
      <w:r w:rsidRPr="002A3347">
        <w:rPr>
          <w:rFonts w:hint="eastAsia"/>
          <w:b/>
          <w:bCs/>
          <w:sz w:val="28"/>
        </w:rPr>
        <w:t>【丁元洪】</w:t>
      </w:r>
    </w:p>
    <w:p w:rsidR="00955C96" w:rsidRPr="002A3347" w:rsidRDefault="00955C96">
      <w:pPr>
        <w:spacing w:line="360" w:lineRule="auto"/>
        <w:rPr>
          <w:sz w:val="28"/>
        </w:rPr>
      </w:pPr>
      <w:r w:rsidRPr="002A3347">
        <w:rPr>
          <w:sz w:val="28"/>
        </w:rPr>
        <w:t xml:space="preserve">    </w:t>
      </w:r>
      <w:r w:rsidRPr="002A3347">
        <w:rPr>
          <w:rFonts w:hint="eastAsia"/>
          <w:sz w:val="28"/>
        </w:rPr>
        <w:t>丁元洪（</w:t>
      </w:r>
      <w:r w:rsidRPr="002A3347">
        <w:rPr>
          <w:sz w:val="28"/>
        </w:rPr>
        <w:t>1957.04.01-</w:t>
      </w:r>
      <w:r w:rsidRPr="002A3347">
        <w:rPr>
          <w:rFonts w:hint="eastAsia"/>
          <w:sz w:val="28"/>
        </w:rPr>
        <w:t>），男，汉，“中华真功夫”系列项目功夫展示团成员。峨眉山市人，峨眉山佛教俗家弟子，法号：心明。峨眉武术（非物质文化遗产）传承人。</w:t>
      </w:r>
    </w:p>
    <w:p w:rsidR="00955C96" w:rsidRPr="002A3347" w:rsidRDefault="00955C96">
      <w:pPr>
        <w:spacing w:line="360" w:lineRule="auto"/>
        <w:rPr>
          <w:sz w:val="28"/>
        </w:rPr>
      </w:pPr>
      <w:r w:rsidRPr="002A3347">
        <w:rPr>
          <w:sz w:val="28"/>
        </w:rPr>
        <w:t xml:space="preserve">    10</w:t>
      </w:r>
      <w:r w:rsidRPr="002A3347">
        <w:rPr>
          <w:rFonts w:hint="eastAsia"/>
          <w:sz w:val="28"/>
        </w:rPr>
        <w:t>岁习武，先后拜峨眉山传统武术大师，老中医石鹏久、罗蕴华，杨兆源及峨眉山万年寺武僧大和尚释通永和四川省体育学院武术系专业教授、武术研究室主任、四川省武协原副主席、世界十大武术名教授邹德发为师，习练峨眉传统武术。</w:t>
      </w:r>
    </w:p>
    <w:p w:rsidR="00955C96" w:rsidRPr="002A3347" w:rsidRDefault="00955C96">
      <w:pPr>
        <w:spacing w:line="360" w:lineRule="auto"/>
        <w:rPr>
          <w:sz w:val="28"/>
        </w:rPr>
      </w:pPr>
      <w:r w:rsidRPr="002A3347">
        <w:rPr>
          <w:sz w:val="28"/>
        </w:rPr>
        <w:t xml:space="preserve">    </w:t>
      </w:r>
      <w:r w:rsidRPr="002A3347">
        <w:rPr>
          <w:rFonts w:hint="eastAsia"/>
          <w:sz w:val="28"/>
        </w:rPr>
        <w:t>中国武术六段、国际武道联盟传统武术黑带七段，世界著名武术家、四川省武术名家、优秀教练员，中国武术段位制考评员、中国武术段位制指导员，传统武术一级裁判、传统武术社会指导员，四川省老体协太极拳、剑武术专委会理事，四川省武术协会综合太极拳研究会常委，乐山市武术协会委员，峨眉山市武术协会委员，峨眉武术联合总会理事，杨兆源武学研究会理事，峨眉武术学校武术顾问兼总教练，新平中心校武术教练，桂花桥镇中心小学校武术教练，峨眉山市第三小学校武术教练、四川省峨眉第二中学校初中部武术教练</w:t>
      </w:r>
      <w:bookmarkStart w:id="0" w:name="_GoBack"/>
      <w:bookmarkEnd w:id="0"/>
      <w:r w:rsidRPr="002A3347">
        <w:rPr>
          <w:rFonts w:hint="eastAsia"/>
          <w:sz w:val="28"/>
        </w:rPr>
        <w:t>、峨眉武术协会形意拳研究会峨眉拳教练。所教学生上千人，积极参与各种武术表演，得到极高的评价和认可，并在各种武术比赛中取得多枚金、银、铜牌。</w:t>
      </w:r>
    </w:p>
    <w:p w:rsidR="00955C96" w:rsidRPr="002A3347" w:rsidRDefault="00955C96">
      <w:pPr>
        <w:spacing w:line="360" w:lineRule="auto"/>
        <w:rPr>
          <w:sz w:val="28"/>
        </w:rPr>
      </w:pPr>
      <w:r w:rsidRPr="002A3347">
        <w:rPr>
          <w:sz w:val="28"/>
        </w:rPr>
        <w:t xml:space="preserve">    </w:t>
      </w:r>
      <w:r w:rsidRPr="002A3347">
        <w:rPr>
          <w:rFonts w:hint="eastAsia"/>
          <w:sz w:val="28"/>
        </w:rPr>
        <w:t>在峨眉山市、乐山市、四川省传统武术名人、明星争霸赛，巴蜀武术交流赛，全国农民武术比赛，全国武术之乡武术比赛，全国传统武术锦标赛，世界传统武术锦标赛等各种比赛中荣获金奖</w:t>
      </w:r>
      <w:r w:rsidRPr="002A3347">
        <w:rPr>
          <w:sz w:val="28"/>
        </w:rPr>
        <w:t>5</w:t>
      </w:r>
      <w:r w:rsidRPr="002A3347">
        <w:rPr>
          <w:rFonts w:hint="eastAsia"/>
          <w:sz w:val="28"/>
        </w:rPr>
        <w:t>枚，银奖</w:t>
      </w:r>
      <w:r w:rsidRPr="002A3347">
        <w:rPr>
          <w:sz w:val="28"/>
        </w:rPr>
        <w:t>6</w:t>
      </w:r>
      <w:r w:rsidRPr="002A3347">
        <w:rPr>
          <w:rFonts w:hint="eastAsia"/>
          <w:sz w:val="28"/>
        </w:rPr>
        <w:t>枚，铜奖</w:t>
      </w:r>
      <w:r w:rsidRPr="002A3347">
        <w:rPr>
          <w:sz w:val="28"/>
        </w:rPr>
        <w:t>9</w:t>
      </w:r>
      <w:r w:rsidRPr="002A3347">
        <w:rPr>
          <w:rFonts w:hint="eastAsia"/>
          <w:sz w:val="28"/>
        </w:rPr>
        <w:t>枚，并获道德风尚教练员、运动员等多项荣誉奖，。</w:t>
      </w:r>
    </w:p>
    <w:p w:rsidR="00955C96" w:rsidRPr="002A3347" w:rsidRDefault="00955C96">
      <w:pPr>
        <w:spacing w:line="360" w:lineRule="auto"/>
        <w:rPr>
          <w:sz w:val="28"/>
        </w:rPr>
      </w:pPr>
      <w:r w:rsidRPr="002A3347">
        <w:rPr>
          <w:sz w:val="28"/>
        </w:rPr>
        <w:t xml:space="preserve">    </w:t>
      </w:r>
      <w:r w:rsidRPr="002A3347">
        <w:rPr>
          <w:rFonts w:hint="eastAsia"/>
          <w:sz w:val="28"/>
        </w:rPr>
        <w:t>接受过央视</w:t>
      </w:r>
      <w:r w:rsidRPr="002A3347">
        <w:rPr>
          <w:sz w:val="28"/>
        </w:rPr>
        <w:t>4</w:t>
      </w:r>
      <w:r w:rsidRPr="002A3347">
        <w:rPr>
          <w:rFonts w:hint="eastAsia"/>
          <w:sz w:val="28"/>
        </w:rPr>
        <w:t>台（中文国际），央视</w:t>
      </w:r>
      <w:r w:rsidRPr="002A3347">
        <w:rPr>
          <w:sz w:val="28"/>
        </w:rPr>
        <w:t>9</w:t>
      </w:r>
      <w:r w:rsidRPr="002A3347">
        <w:rPr>
          <w:rFonts w:hint="eastAsia"/>
          <w:sz w:val="28"/>
        </w:rPr>
        <w:t>台（新闻记录），央视</w:t>
      </w:r>
      <w:r w:rsidRPr="002A3347">
        <w:rPr>
          <w:sz w:val="28"/>
        </w:rPr>
        <w:t>10</w:t>
      </w:r>
      <w:r w:rsidRPr="002A3347">
        <w:rPr>
          <w:rFonts w:hint="eastAsia"/>
          <w:sz w:val="28"/>
        </w:rPr>
        <w:t>台（科教频道）及新加坡电视台，香港、台湾、乐山、峨眉山等新闻媒体的采访和武术表演。</w:t>
      </w:r>
    </w:p>
    <w:p w:rsidR="00955C96" w:rsidRPr="002A3347" w:rsidRDefault="00955C96">
      <w:pPr>
        <w:spacing w:line="360" w:lineRule="auto"/>
        <w:rPr>
          <w:sz w:val="28"/>
        </w:rPr>
      </w:pPr>
      <w:r w:rsidRPr="002A3347">
        <w:rPr>
          <w:sz w:val="28"/>
        </w:rPr>
        <w:t xml:space="preserve">    </w:t>
      </w:r>
      <w:r w:rsidRPr="002A3347">
        <w:rPr>
          <w:rFonts w:hint="eastAsia"/>
          <w:sz w:val="28"/>
        </w:rPr>
        <w:t>在峨眉山市体育局的领导组织下主编了峨眉山市武术六进系列教程《峨眉武术》《峨眉武术入门套路》《峨眉武术传统套路集</w:t>
      </w:r>
      <w:r w:rsidRPr="002A3347">
        <w:rPr>
          <w:sz w:val="28"/>
        </w:rPr>
        <w:t>1</w:t>
      </w:r>
      <w:r w:rsidRPr="002A3347">
        <w:rPr>
          <w:rFonts w:hint="eastAsia"/>
          <w:sz w:val="28"/>
        </w:rPr>
        <w:t>拳术》《峨眉武术传统套路集</w:t>
      </w:r>
      <w:r w:rsidRPr="002A3347">
        <w:rPr>
          <w:sz w:val="28"/>
        </w:rPr>
        <w:t>2</w:t>
      </w:r>
      <w:r w:rsidRPr="002A3347">
        <w:rPr>
          <w:rFonts w:hint="eastAsia"/>
          <w:sz w:val="28"/>
        </w:rPr>
        <w:t>器械》等书的完整编撰，并著写了多篇武术论文在四川省老体协太专委太极苑特刊，名家谈武术等特刊上发表。</w:t>
      </w:r>
    </w:p>
    <w:p w:rsidR="00955C96" w:rsidRPr="002A3347" w:rsidRDefault="00955C96">
      <w:pPr>
        <w:spacing w:line="360" w:lineRule="auto"/>
        <w:rPr>
          <w:sz w:val="28"/>
        </w:rPr>
      </w:pPr>
      <w:r w:rsidRPr="002A3347">
        <w:rPr>
          <w:sz w:val="28"/>
        </w:rPr>
        <w:t xml:space="preserve">    </w:t>
      </w:r>
      <w:r w:rsidRPr="002A3347">
        <w:rPr>
          <w:rFonts w:hint="eastAsia"/>
          <w:sz w:val="28"/>
        </w:rPr>
        <w:t>传承脉系：</w:t>
      </w:r>
    </w:p>
    <w:p w:rsidR="00955C96" w:rsidRPr="002A3347" w:rsidRDefault="00955C96">
      <w:pPr>
        <w:spacing w:line="360" w:lineRule="auto"/>
        <w:rPr>
          <w:sz w:val="28"/>
        </w:rPr>
      </w:pPr>
      <w:r w:rsidRPr="002A3347">
        <w:rPr>
          <w:sz w:val="28"/>
        </w:rPr>
        <w:t xml:space="preserve">    </w:t>
      </w:r>
      <w:r w:rsidRPr="002A3347">
        <w:rPr>
          <w:rFonts w:hint="eastAsia"/>
          <w:sz w:val="28"/>
        </w:rPr>
        <w:t>大通和尚照智</w:t>
      </w:r>
      <w:r w:rsidRPr="002A3347">
        <w:rPr>
          <w:sz w:val="28"/>
        </w:rPr>
        <w:t>——</w:t>
      </w:r>
      <w:r w:rsidRPr="002A3347">
        <w:rPr>
          <w:rFonts w:hint="eastAsia"/>
          <w:sz w:val="28"/>
        </w:rPr>
        <w:t>普明、计贤</w:t>
      </w:r>
      <w:r w:rsidRPr="002A3347">
        <w:rPr>
          <w:sz w:val="28"/>
        </w:rPr>
        <w:t>——</w:t>
      </w:r>
      <w:r w:rsidRPr="002A3347">
        <w:rPr>
          <w:rFonts w:hint="eastAsia"/>
          <w:sz w:val="28"/>
        </w:rPr>
        <w:t>释通永</w:t>
      </w:r>
      <w:r w:rsidRPr="002A3347">
        <w:rPr>
          <w:sz w:val="28"/>
        </w:rPr>
        <w:t>——</w:t>
      </w:r>
      <w:r w:rsidRPr="002A3347">
        <w:rPr>
          <w:rFonts w:hint="eastAsia"/>
          <w:sz w:val="28"/>
        </w:rPr>
        <w:t>丁元洪</w:t>
      </w:r>
    </w:p>
    <w:p w:rsidR="00955C96" w:rsidRPr="002A3347" w:rsidRDefault="00955C96">
      <w:pPr>
        <w:spacing w:line="360" w:lineRule="auto"/>
        <w:rPr>
          <w:sz w:val="28"/>
        </w:rPr>
      </w:pPr>
      <w:r w:rsidRPr="002A3347">
        <w:rPr>
          <w:sz w:val="28"/>
        </w:rPr>
        <w:t xml:space="preserve">    </w:t>
      </w:r>
      <w:r w:rsidRPr="002A3347">
        <w:rPr>
          <w:rFonts w:hint="eastAsia"/>
          <w:sz w:val="28"/>
        </w:rPr>
        <w:t>学习峨眉小宏拳、峨眉大宏拳、峨眉罗汉拳一路、峨眉七星拳等等，器械有峨眉齐眉棍、罗汉棍、七星刀、肘棍、禅杖、峨眉游龙枪等等。</w:t>
      </w:r>
    </w:p>
    <w:p w:rsidR="00955C96" w:rsidRPr="002A3347" w:rsidRDefault="00955C96">
      <w:pPr>
        <w:spacing w:line="360" w:lineRule="auto"/>
        <w:rPr>
          <w:sz w:val="28"/>
        </w:rPr>
      </w:pPr>
      <w:r w:rsidRPr="002A3347">
        <w:rPr>
          <w:sz w:val="28"/>
        </w:rPr>
        <w:t xml:space="preserve">    </w:t>
      </w:r>
      <w:r w:rsidRPr="002A3347">
        <w:rPr>
          <w:rFonts w:hint="eastAsia"/>
          <w:sz w:val="28"/>
        </w:rPr>
        <w:t>朱国福、郭子平</w:t>
      </w:r>
      <w:r w:rsidRPr="002A3347">
        <w:rPr>
          <w:sz w:val="28"/>
        </w:rPr>
        <w:t>——</w:t>
      </w:r>
      <w:r w:rsidRPr="002A3347">
        <w:rPr>
          <w:rFonts w:hint="eastAsia"/>
          <w:sz w:val="28"/>
        </w:rPr>
        <w:t>王树田</w:t>
      </w:r>
      <w:r w:rsidRPr="002A3347">
        <w:rPr>
          <w:sz w:val="28"/>
        </w:rPr>
        <w:t>——</w:t>
      </w:r>
      <w:r w:rsidRPr="002A3347">
        <w:rPr>
          <w:rFonts w:hint="eastAsia"/>
          <w:sz w:val="28"/>
        </w:rPr>
        <w:t>邹德发</w:t>
      </w:r>
      <w:r w:rsidRPr="002A3347">
        <w:rPr>
          <w:sz w:val="28"/>
        </w:rPr>
        <w:t>——</w:t>
      </w:r>
      <w:r w:rsidRPr="002A3347">
        <w:rPr>
          <w:rFonts w:hint="eastAsia"/>
          <w:sz w:val="28"/>
        </w:rPr>
        <w:t>丁元洪</w:t>
      </w:r>
    </w:p>
    <w:p w:rsidR="00955C96" w:rsidRPr="002A3347" w:rsidRDefault="00955C96">
      <w:pPr>
        <w:spacing w:line="360" w:lineRule="auto"/>
        <w:rPr>
          <w:sz w:val="28"/>
        </w:rPr>
      </w:pPr>
      <w:r w:rsidRPr="002A3347">
        <w:rPr>
          <w:sz w:val="28"/>
        </w:rPr>
        <w:t xml:space="preserve">    </w:t>
      </w:r>
      <w:r w:rsidRPr="002A3347">
        <w:rPr>
          <w:rFonts w:hint="eastAsia"/>
          <w:sz w:val="28"/>
        </w:rPr>
        <w:t>学习峨眉直闯拳、青拳、梅花拳等及峨眉十藏刀、单刀、峨眉大关刀、峨眉紫燕剑等等。</w:t>
      </w:r>
    </w:p>
    <w:p w:rsidR="00955C96" w:rsidRPr="002A3347" w:rsidRDefault="00955C96">
      <w:pPr>
        <w:spacing w:line="360" w:lineRule="auto"/>
        <w:rPr>
          <w:sz w:val="28"/>
        </w:rPr>
      </w:pPr>
      <w:r w:rsidRPr="002A3347">
        <w:rPr>
          <w:sz w:val="28"/>
        </w:rPr>
        <w:t xml:space="preserve">    </w:t>
      </w:r>
      <w:r w:rsidRPr="002A3347">
        <w:rPr>
          <w:rFonts w:hint="eastAsia"/>
          <w:sz w:val="28"/>
        </w:rPr>
        <w:t>石鹏久、罗蕴华、杨兆源</w:t>
      </w:r>
      <w:r w:rsidRPr="002A3347">
        <w:rPr>
          <w:sz w:val="28"/>
        </w:rPr>
        <w:t>——</w:t>
      </w:r>
      <w:r w:rsidRPr="002A3347">
        <w:rPr>
          <w:rFonts w:hint="eastAsia"/>
          <w:sz w:val="28"/>
        </w:rPr>
        <w:t>丁元洪</w:t>
      </w:r>
    </w:p>
    <w:p w:rsidR="00955C96" w:rsidRPr="002A3347" w:rsidRDefault="00955C96">
      <w:pPr>
        <w:spacing w:line="360" w:lineRule="auto"/>
        <w:rPr>
          <w:sz w:val="28"/>
        </w:rPr>
      </w:pPr>
      <w:r w:rsidRPr="002A3347">
        <w:rPr>
          <w:sz w:val="28"/>
        </w:rPr>
        <w:t xml:space="preserve">    </w:t>
      </w:r>
      <w:r w:rsidRPr="002A3347">
        <w:rPr>
          <w:rFonts w:hint="eastAsia"/>
          <w:sz w:val="28"/>
        </w:rPr>
        <w:t>学习罗汉拳二路、梅花棍、七星鞭、八卦龙形连花掌、青拳二路、峨眉十藏刀、峨眉游龙枪等等。</w:t>
      </w:r>
    </w:p>
    <w:p w:rsidR="00955C96" w:rsidRDefault="00955C96">
      <w:pPr>
        <w:spacing w:line="360" w:lineRule="auto"/>
        <w:rPr>
          <w:sz w:val="24"/>
        </w:rPr>
      </w:pPr>
    </w:p>
    <w:p w:rsidR="00955C96" w:rsidRDefault="00955C96">
      <w:pPr>
        <w:spacing w:line="360" w:lineRule="auto"/>
        <w:rPr>
          <w:sz w:val="24"/>
        </w:rPr>
      </w:pPr>
    </w:p>
    <w:sectPr w:rsidR="00955C96" w:rsidSect="009854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1479D3"/>
    <w:rsid w:val="002A322E"/>
    <w:rsid w:val="002A3347"/>
    <w:rsid w:val="003421EE"/>
    <w:rsid w:val="005E18B8"/>
    <w:rsid w:val="00676361"/>
    <w:rsid w:val="008F60A6"/>
    <w:rsid w:val="00903FE9"/>
    <w:rsid w:val="00942868"/>
    <w:rsid w:val="00955C96"/>
    <w:rsid w:val="0096785F"/>
    <w:rsid w:val="009854E9"/>
    <w:rsid w:val="038364A8"/>
    <w:rsid w:val="077F3692"/>
    <w:rsid w:val="09C56DA4"/>
    <w:rsid w:val="0A473F41"/>
    <w:rsid w:val="18B55A3C"/>
    <w:rsid w:val="1F263CDD"/>
    <w:rsid w:val="26625CC1"/>
    <w:rsid w:val="28865A14"/>
    <w:rsid w:val="2B1479D3"/>
    <w:rsid w:val="2C921036"/>
    <w:rsid w:val="2F2B436F"/>
    <w:rsid w:val="353036AF"/>
    <w:rsid w:val="373139C8"/>
    <w:rsid w:val="37B6101D"/>
    <w:rsid w:val="4B14226B"/>
    <w:rsid w:val="583D2508"/>
    <w:rsid w:val="5D0735B9"/>
    <w:rsid w:val="6AB173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E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160</Words>
  <Characters>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【丁元洪】</dc:title>
  <dc:subject/>
  <dc:creator>Administrator</dc:creator>
  <cp:keywords/>
  <dc:description/>
  <cp:lastModifiedBy>微软用户</cp:lastModifiedBy>
  <cp:revision>2</cp:revision>
  <cp:lastPrinted>2016-03-03T02:12:00Z</cp:lastPrinted>
  <dcterms:created xsi:type="dcterms:W3CDTF">2017-01-04T10:16:00Z</dcterms:created>
  <dcterms:modified xsi:type="dcterms:W3CDTF">2017-01-04T10:16:00Z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