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【傅天保】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傅天保（</w:t>
      </w:r>
      <w:r>
        <w:rPr>
          <w:rFonts w:hint="eastAsia" w:ascii="宋体" w:hAnsi="宋体" w:eastAsia="宋体" w:cs="宋体"/>
          <w:sz w:val="24"/>
          <w:szCs w:val="32"/>
        </w:rPr>
        <w:t>1942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男，汉族，“中华真功夫”系列项目武术武术顾问团成员。</w:t>
      </w:r>
      <w:r>
        <w:rPr>
          <w:rFonts w:hint="eastAsia" w:ascii="宋体" w:hAnsi="宋体" w:eastAsia="宋体" w:cs="宋体"/>
          <w:sz w:val="24"/>
          <w:szCs w:val="32"/>
        </w:rPr>
        <w:t>白猿通背拳第二代传人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</w:rPr>
        <w:t>岁时随祖父傅子和习练家传朝阳拳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</w:rPr>
        <w:t>岁时拜武术名家范济云为师习练长拳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其</w:t>
      </w:r>
      <w:r>
        <w:rPr>
          <w:rFonts w:hint="eastAsia" w:ascii="宋体" w:hAnsi="宋体" w:eastAsia="宋体" w:cs="宋体"/>
          <w:sz w:val="24"/>
          <w:szCs w:val="32"/>
        </w:rPr>
        <w:t>祖母也出身于山东武术世家，长于太极，对傅天保也多有指点。初中时，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曾获</w:t>
      </w:r>
      <w:r>
        <w:rPr>
          <w:rFonts w:hint="eastAsia" w:ascii="宋体" w:hAnsi="宋体" w:eastAsia="宋体" w:cs="宋体"/>
          <w:sz w:val="24"/>
          <w:szCs w:val="32"/>
        </w:rPr>
        <w:t>陕西省中学生体操比赛的亚军。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先后随卫成功、庞志杰、郑兆麟习练了剑术、红拳、少摩拳。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后</w:t>
      </w:r>
      <w:r>
        <w:rPr>
          <w:rFonts w:hint="eastAsia" w:ascii="宋体" w:hAnsi="宋体" w:eastAsia="宋体" w:cs="宋体"/>
          <w:sz w:val="24"/>
          <w:szCs w:val="32"/>
        </w:rPr>
        <w:t>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先后随</w:t>
      </w:r>
      <w:r>
        <w:rPr>
          <w:rFonts w:hint="eastAsia" w:ascii="宋体" w:hAnsi="宋体" w:eastAsia="宋体" w:cs="宋体"/>
          <w:sz w:val="24"/>
          <w:szCs w:val="32"/>
        </w:rPr>
        <w:t>刘实君、陆文瑞学习了形意拳和白猿通背拳，甚至还远赴上海拜武术名家王子平为师学习了杆子和大枪，暂居上海期间又向王壮飞学习了尹式八卦掌。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上个世纪七十年代，参与创建了西安形意八卦散手研究会，后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又</w:t>
      </w:r>
      <w:r>
        <w:rPr>
          <w:rFonts w:hint="eastAsia" w:ascii="宋体" w:hAnsi="宋体" w:eastAsia="宋体" w:cs="宋体"/>
          <w:sz w:val="24"/>
          <w:szCs w:val="32"/>
        </w:rPr>
        <w:t>创办了西秦武术馆，还曾受邀担任西北大学习武会总教练。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因</w:t>
      </w:r>
      <w:r>
        <w:rPr>
          <w:rFonts w:hint="eastAsia" w:ascii="宋体" w:hAnsi="宋体" w:eastAsia="宋体" w:cs="宋体"/>
          <w:sz w:val="24"/>
          <w:szCs w:val="32"/>
        </w:rPr>
        <w:t>良好的功底和刻苦认真的劲头令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文瑞赞赏，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遂</w:t>
      </w:r>
      <w:r>
        <w:rPr>
          <w:rFonts w:hint="eastAsia" w:ascii="宋体" w:hAnsi="宋体" w:eastAsia="宋体" w:cs="宋体"/>
          <w:sz w:val="24"/>
          <w:szCs w:val="32"/>
        </w:rPr>
        <w:t>用棍棒比划着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向其</w:t>
      </w:r>
      <w:r>
        <w:rPr>
          <w:rFonts w:hint="eastAsia" w:ascii="宋体" w:hAnsi="宋体" w:eastAsia="宋体" w:cs="宋体"/>
          <w:sz w:val="24"/>
          <w:szCs w:val="32"/>
        </w:rPr>
        <w:t>传授了螳螂刀法。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工作后，在西安风机厂从工人一直干到技术厂长。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连续三年在世界传统武术节上获得金牌，西安体育学院武术系所著的《三秦武术》专著中，第十章陕西长臂猿通背螳螂刀部分正是由傅天保整理和演练。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2003年，“华山论剑”活动中，受邀在活动中表演螳螂刀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32"/>
        </w:rPr>
        <w:t>和参加“华山论剑”活动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32"/>
        </w:rPr>
        <w:t>著名武侠小说家金庸探讨了有关傅青主的历史。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2004年，河南电视台的《武林风》到西安拍节目，邀请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其</w:t>
      </w:r>
      <w:r>
        <w:rPr>
          <w:rFonts w:hint="eastAsia" w:ascii="宋体" w:hAnsi="宋体" w:eastAsia="宋体" w:cs="宋体"/>
          <w:sz w:val="24"/>
          <w:szCs w:val="32"/>
        </w:rPr>
        <w:t>去郑州上电视节目表演。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曾</w:t>
      </w:r>
      <w:r>
        <w:rPr>
          <w:rFonts w:hint="eastAsia" w:ascii="宋体" w:hAnsi="宋体" w:eastAsia="宋体" w:cs="宋体"/>
          <w:sz w:val="24"/>
          <w:szCs w:val="32"/>
        </w:rPr>
        <w:t>受邀客串演出了多部影视剧，《春桃的战争》中的戏班管家、《黄土女女》中的老当家、《延安爱情》中的黄大夫、《棋王和他的儿子》中的民间围棋家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路文瑞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傅天保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85669"/>
    <w:rsid w:val="22470A2A"/>
    <w:rsid w:val="2AC0526A"/>
    <w:rsid w:val="40C53305"/>
    <w:rsid w:val="4C5C79B9"/>
    <w:rsid w:val="61422D68"/>
    <w:rsid w:val="745348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2016-10-16T04:08:53Z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