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【胡守东】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胡守东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1962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男，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汉族，山东蒙阴人，祖籍山东蒙阴县。系中国武协会员、中国武术六段、武术段位制指导员、国家级社会体育指导员、中国武术段位制考评员。擅长心意拳（形意拳）、梅花桩拳、佛汉拳、陈式太极拳。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曾先后拜梁晓峰为师学习心意拳（形意拳），成为第七代传人；拜江南大侠韩其昌之子、中国人民公安大学武术总教练韩建中为师学习梅花桩拳，成为梅花桩拳第十八代传人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受李义军、张少林传授佛汉拳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现师从“陈式太极拳特级大师”张志俊习练陈式太极，成为陈式太极拳第十二代传人。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十多年来，率队多次参加省级、市级、全国国际传统武术比赛活动并取得了优异的成绩，共获得金牌20余枚，银牌36枚。其中：2007年4月，在山东郓城“水浒杯”第六届全国武术之乡武术比赛上获得“形意拳”组金牌；2010年8月，在第七届烟台国际武术节上获得 “梅花桩拳”比赛金奖。2014年6月，在第十二届中国邯郸国际太极拳运动大会上荣获“太极名家汇演金奖”。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多次参加了山东省传统武术大会、全国子午门少林武术争霸赛、香港国际武术节等活动，多次被评为“优秀运动员”、“最佳领队”、“武林精英”和“最佳教练”等荣誉称号。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在《武当》、《中华武术》、《少林与太极》有关报纸、网站等媒体发表论文10余篇。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2011年，在武当山武当拳法研究会、《武当》杂志社举办的《当代武林英杰大典》编撰中，以“武术名家”身份被录入其中；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2012年，经中国太极拳文化研究基地（温县）评审委员会评审，被授予“太极拳名师”称号；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2014年，在北京举办的中华武术名家大学堂第九期名家讲堂活动中，被中国体育报业总社《中华武术》杂志、国家体育总局武术运动管理中心社会部聘为助理讲师；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多次被武当国际演武大会组委会、《武当》杂志社授予“武林名家”，陈式太极拳、佛汉拳、梅花桩拳“优秀传承人”的荣誉称号。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B4"/>
    <w:rsid w:val="00005F5E"/>
    <w:rsid w:val="000C40E4"/>
    <w:rsid w:val="000E7A40"/>
    <w:rsid w:val="00182EAB"/>
    <w:rsid w:val="001D3E59"/>
    <w:rsid w:val="001E6EB2"/>
    <w:rsid w:val="003976F6"/>
    <w:rsid w:val="00485C4A"/>
    <w:rsid w:val="005B11F0"/>
    <w:rsid w:val="005D15A9"/>
    <w:rsid w:val="006A73C0"/>
    <w:rsid w:val="006B0EDF"/>
    <w:rsid w:val="0079422D"/>
    <w:rsid w:val="007F7036"/>
    <w:rsid w:val="00885F66"/>
    <w:rsid w:val="008E1FA4"/>
    <w:rsid w:val="009D585C"/>
    <w:rsid w:val="00A419EA"/>
    <w:rsid w:val="00AA05B4"/>
    <w:rsid w:val="00AB14DC"/>
    <w:rsid w:val="00B13B0B"/>
    <w:rsid w:val="00B77668"/>
    <w:rsid w:val="00B9134B"/>
    <w:rsid w:val="00B97F93"/>
    <w:rsid w:val="00C66717"/>
    <w:rsid w:val="00C94BE7"/>
    <w:rsid w:val="00CD55BD"/>
    <w:rsid w:val="00D20C34"/>
    <w:rsid w:val="00E34517"/>
    <w:rsid w:val="00EE705F"/>
    <w:rsid w:val="00F526C8"/>
    <w:rsid w:val="1E85402A"/>
    <w:rsid w:val="2B1E2F3A"/>
    <w:rsid w:val="71CD40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customStyle="1" w:styleId="6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913</Characters>
  <Lines>7</Lines>
  <Paragraphs>2</Paragraphs>
  <ScaleCrop>false</ScaleCrop>
  <LinksUpToDate>false</LinksUpToDate>
  <CharactersWithSpaces>1071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2016-04-12T01:34:00Z</dcterms:created>
  <dc:creator>lenovo</dc:creator>
  <cp:lastModifiedBy>Administrator</cp:lastModifiedBy>
  <cp:lastPrinted>2016-04-06T02:46:00Z</cp:lastPrinted>
  <dcterms:modified xsi:type="dcterms:W3CDTF">2016-10-15T14:00:11Z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