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Theme="minorEastAsia" w:hAnsiTheme="minorEastAsia" w:eastAsiaTheme="minorEastAsia" w:cstheme="minorEastAsia"/>
          <w:b/>
          <w:bCs/>
          <w:sz w:val="24"/>
          <w:szCs w:val="32"/>
          <w:lang w:eastAsia="zh-CN"/>
        </w:rPr>
      </w:pPr>
      <w:r>
        <w:rPr>
          <w:rFonts w:hint="eastAsia" w:asciiTheme="minorEastAsia" w:hAnsiTheme="minorEastAsia" w:cstheme="minorEastAsia"/>
          <w:b/>
          <w:bCs/>
          <w:sz w:val="24"/>
          <w:szCs w:val="32"/>
          <w:lang w:eastAsia="zh-CN"/>
        </w:rPr>
        <w:t>【</w:t>
      </w:r>
      <w:r>
        <w:rPr>
          <w:rFonts w:hint="eastAsia" w:asciiTheme="minorEastAsia" w:hAnsiTheme="minorEastAsia" w:eastAsiaTheme="minorEastAsia" w:cstheme="minorEastAsia"/>
          <w:b/>
          <w:bCs/>
          <w:sz w:val="24"/>
          <w:szCs w:val="32"/>
          <w:lang w:eastAsia="zh-CN"/>
        </w:rPr>
        <w:t>黄有田</w:t>
      </w:r>
      <w:r>
        <w:rPr>
          <w:rFonts w:hint="eastAsia" w:asciiTheme="minorEastAsia" w:hAnsiTheme="minorEastAsia" w:cstheme="minorEastAsia"/>
          <w:b/>
          <w:bCs/>
          <w:sz w:val="24"/>
          <w:szCs w:val="32"/>
          <w:lang w:eastAsia="zh-CN"/>
        </w:rPr>
        <w:t>】</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黄有田（1955-），男，回族，经名：依布拉欣，“中华真功夫”系列项目功夫展示团成员。祖籍吉林白城，现居河北省承德市，系孙氏形意、八卦、太极拳第四代传人，承德市传统武术名家。承德市孙氏武学会常务副会长。佛山市孙氏武学研究会长。</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自幼酷爱武术，1966年师从冯宝章学习传统摔跤及武术基本功；1968年始先后拜承德拳师陈凤鸣、王强、孟次礼为师习少林拳、形意拳；1995年拜孙禄堂宗师再传弟子马文元为师，由马文元口传心授习孙氏形意拳、八卦掌和孙氏太极拳；2015年拜孙氏第三代传人胡俭雷为师学习孙氏太极拳。</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对武术特别热爱，热心钻研武术事业，经多位名师的口传心授，深得形意拳，八卦掌和孙氏太极拳的精髓，受到国内武术名家的青睐。经近50年的刻苦练习，练就了高强的武功和内功，也培养了很多优秀的武术人才。1995年荣获首届河北深州国际形意拳大赛二等奖。</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2009年，获保定第二届孙氏传统太极拳一等奖和尚武精神奖。</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2011年、2012年，连续两年获承德市传统武术名家表演优秀奖；同年又获北京国际武术节大赛形意拳金牌和传统孙氏太极拳金牌。</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2013年，带领部分学员参加四川峨眉国际武术大赛取得三金七银一铜的好成绩；参加中国四川峨眉武术节获形意拳金牌，器械八卦刀银牌。</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2015年，参加“中华真功夫”系列项目启动仪式暨纪实电影《寻找真功夫》新闻发布会的功夫展演；参加首届中国“广府太极文化博览会暨太极武魂名家展演”中获一等奖。</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    多年来一直从事孙氏武学研究、教学、辅导工作，辅导学员学习孙氏形意拳、八卦掌及太极拳，深受广大武术爱好者的喜爱。</w:t>
      </w:r>
    </w:p>
    <w:p>
      <w:pPr>
        <w:spacing w:line="360" w:lineRule="auto"/>
        <w:rPr>
          <w:rFonts w:hint="eastAsia" w:asciiTheme="minorEastAsia" w:hAnsiTheme="minorEastAsia" w:eastAsiaTheme="minorEastAsia" w:cstheme="minorEastAsia"/>
          <w:sz w:val="24"/>
          <w:szCs w:val="32"/>
          <w:lang w:val="en-US" w:eastAsia="zh-CN"/>
        </w:rPr>
      </w:pPr>
      <w:bookmarkStart w:id="0" w:name="_GoBack"/>
      <w:r>
        <w:rPr>
          <w:rFonts w:hint="eastAsia" w:asciiTheme="minorEastAsia" w:hAnsiTheme="minorEastAsia" w:cstheme="minorEastAsia"/>
          <w:sz w:val="24"/>
          <w:szCs w:val="32"/>
          <w:lang w:val="en-US" w:eastAsia="zh-CN"/>
        </w:rPr>
        <w:t xml:space="preserve">    传承脉系：</w:t>
      </w:r>
    </w:p>
    <w:p>
      <w:pPr>
        <w:spacing w:line="360" w:lineRule="auto"/>
        <w:rPr>
          <w:rFonts w:hint="eastAsia" w:asciiTheme="minorEastAsia" w:hAnsiTheme="minorEastAsia" w:cstheme="minorEastAsia"/>
          <w:sz w:val="24"/>
          <w:szCs w:val="32"/>
          <w:lang w:eastAsia="zh-CN"/>
        </w:rPr>
      </w:pPr>
      <w:r>
        <w:rPr>
          <w:rFonts w:hint="eastAsia" w:asciiTheme="minorEastAsia" w:hAnsiTheme="minorEastAsia" w:cstheme="minorEastAsia"/>
          <w:sz w:val="24"/>
          <w:szCs w:val="32"/>
          <w:lang w:val="en-US" w:eastAsia="zh-CN"/>
        </w:rPr>
        <w:t xml:space="preserve">    </w:t>
      </w:r>
      <w:r>
        <w:rPr>
          <w:rFonts w:hint="eastAsia" w:asciiTheme="minorEastAsia" w:hAnsiTheme="minorEastAsia" w:eastAsiaTheme="minorEastAsia" w:cstheme="minorEastAsia"/>
          <w:sz w:val="24"/>
          <w:szCs w:val="32"/>
        </w:rPr>
        <w:t>孙禄堂</w:t>
      </w:r>
      <w:r>
        <w:rPr>
          <w:rFonts w:hint="eastAsia" w:asciiTheme="minorEastAsia" w:hAnsiTheme="minorEastAsia" w:cstheme="minorEastAsia"/>
          <w:sz w:val="24"/>
          <w:szCs w:val="32"/>
          <w:lang w:eastAsia="zh-CN"/>
        </w:rPr>
        <w:t>——</w:t>
      </w:r>
      <w:r>
        <w:rPr>
          <w:rFonts w:hint="eastAsia" w:asciiTheme="minorEastAsia" w:hAnsiTheme="minorEastAsia" w:eastAsiaTheme="minorEastAsia" w:cstheme="minorEastAsia"/>
          <w:sz w:val="24"/>
          <w:szCs w:val="32"/>
        </w:rPr>
        <w:t>海桂圆、苏敬坡</w:t>
      </w:r>
      <w:r>
        <w:rPr>
          <w:rFonts w:hint="eastAsia" w:asciiTheme="minorEastAsia" w:hAnsiTheme="minorEastAsia" w:cstheme="minorEastAsia"/>
          <w:sz w:val="24"/>
          <w:szCs w:val="32"/>
          <w:lang w:eastAsia="zh-CN"/>
        </w:rPr>
        <w:t>——马文元——黄有田</w:t>
      </w:r>
    </w:p>
    <w:bookmarkEnd w:id="0"/>
    <w:p>
      <w:pPr>
        <w:spacing w:line="360" w:lineRule="auto"/>
        <w:rPr>
          <w:rFonts w:hint="eastAsia" w:asciiTheme="minorEastAsia" w:hAnsiTheme="minorEastAsia" w:cstheme="minorEastAsia"/>
          <w:sz w:val="24"/>
          <w:szCs w:val="32"/>
          <w:lang w:eastAsia="zh-CN"/>
        </w:rPr>
      </w:pPr>
    </w:p>
    <w:p>
      <w:pPr>
        <w:spacing w:line="360" w:lineRule="auto"/>
        <w:rPr>
          <w:rFonts w:hint="eastAsia" w:asciiTheme="minorEastAsia" w:hAnsiTheme="minorEastAsia" w:eastAsiaTheme="minorEastAsia" w:cstheme="minorEastAsia"/>
          <w:sz w:val="24"/>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Grande">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隶书">
    <w:altName w:val="微软雅黑"/>
    <w:panose1 w:val="02010509060101010101"/>
    <w:charset w:val="86"/>
    <w:family w:val="decorative"/>
    <w:pitch w:val="default"/>
    <w:sig w:usb0="00000000" w:usb1="00000000" w:usb2="00000000" w:usb3="00000000" w:csb0="00040000" w:csb1="00000000"/>
  </w:font>
  <w:font w:name="Helvetica Neue">
    <w:altName w:val="Latha"/>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36"/>
        <w:szCs w:val="36"/>
        <w:lang w:val="en-US" w:eastAsia="zh-CN"/>
      </w:rPr>
    </w:pPr>
  </w:p>
  <w:p>
    <w:pPr>
      <w:pStyle w:val="3"/>
      <w:rPr>
        <w:rFonts w:hint="eastAsia"/>
        <w:lang w:val="en-US" w:eastAsia="zh-CN"/>
      </w:rPr>
    </w:pPr>
  </w:p>
  <w:p>
    <w:pPr>
      <w:pStyle w:val="3"/>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0274D"/>
    <w:rsid w:val="0D4E7DB6"/>
    <w:rsid w:val="27937654"/>
    <w:rsid w:val="35C07A3B"/>
    <w:rsid w:val="39B136EE"/>
    <w:rsid w:val="3A434CF8"/>
    <w:rsid w:val="4030274D"/>
    <w:rsid w:val="6CD13AF6"/>
    <w:rsid w:val="7296248F"/>
    <w:rsid w:val="780275E2"/>
    <w:rsid w:val="79C11B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2016-02-12T06:25:00Z</dcterms:created>
  <dc:creator>Administrator</dc:creator>
  <cp:lastModifiedBy>Administrator</cp:lastModifiedBy>
  <dcterms:modified xsi:type="dcterms:W3CDTF">2016-10-15T06:33:44Z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