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【常军】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常军（1953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.08.26-</w:t>
      </w:r>
      <w:r>
        <w:rPr>
          <w:rFonts w:hint="eastAsia" w:ascii="宋体" w:hAnsi="宋体" w:eastAsia="宋体" w:cs="宋体"/>
          <w:sz w:val="24"/>
          <w:szCs w:val="32"/>
        </w:rPr>
        <w:t>），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男，回族，“中华真功夫”系列项目参与单位代表。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出生于河南郑州的一个艺术之家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中国武术五段。邢台陈固安太极拳研究社社长，邢台市桥西区太极协会会长，还兼任邢台市武式太极拳研究会常务理事，邢台市武术协会副秘书长，国家、省、市武协会员，石家庄市武派太极拳专业委员会副会长兼教练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1970年，中学毕业后，被分配到工厂工作。经陈固安的弟子许长荣介绍，拜陈固安为师，学习武式太极拳。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后习得太极、</w:t>
      </w:r>
      <w:r>
        <w:rPr>
          <w:rFonts w:hint="eastAsia" w:ascii="宋体" w:hAnsi="宋体" w:eastAsia="宋体" w:cs="宋体"/>
          <w:sz w:val="24"/>
          <w:szCs w:val="32"/>
        </w:rPr>
        <w:t>查拳、形意拳等其他套路和刀、枪、剑、棍等诸多器械。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1992年，任陈固安创办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32"/>
        </w:rPr>
        <w:t>邢台市武式太极拳研究会常务理事兼武术队总教练。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1995年5月，在第三届“中国·永年国际太极拳联谊会”上，首夺太极棍冠军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同年5月，在河北省首届少数民族运动会上，获拳术和器械对练两块铜牌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1997年5月1日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发起成立“固安拳社”。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1998年10月，在河北省第五届少数民族运动会上，以一条虎虎生风的九节钢鞭摘得了该项目的桂冠。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组建武术队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32"/>
        </w:rPr>
        <w:t>多次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带队</w:t>
      </w:r>
      <w:r>
        <w:rPr>
          <w:rFonts w:hint="eastAsia" w:ascii="宋体" w:hAnsi="宋体" w:eastAsia="宋体" w:cs="宋体"/>
          <w:sz w:val="24"/>
          <w:szCs w:val="32"/>
        </w:rPr>
        <w:t>参加省、市各类武术比赛，取得了优异的成绩。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2001年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被河北兴泰发电有限公司聘为老年大学“太极拳专业讲师”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2002年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被河北经贸大学学生会聘为“武术总指导”“武派太极拳教授”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</w:rPr>
        <w:t>至今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被河北医科大学中医学院聘为“武术总教练”并兼任“河北永年郝为真太极拳学术研究会顾问”，“河北省武术文化研究会理事”，“河北省传统武术文化联合会理事”，《牛城晚报》及《邢台日报》等报刊多次刊登文章予以介绍，邢台电视台在“邢台人”和“牛城我最红”节目中专题采访报道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其对中国武术传统文化的传播及贡献被国家“武魂”杂志创刊30周年珍藏版珍藏。由中国武术世界运动协会、中国武术网颁发2015中华武术百杰证书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由2015“中华武术三六五名家卷”台鉴收藏及发行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由“中国邮政”中国集邮中心发行的“华夏情中国梦纪念珍藏邮册”名为中国当代武术技击名家常军——纪念珍藏邮册及电话卡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同时也被“中国民间武师录”一书收藏。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E7247"/>
    <w:rsid w:val="41BC2FB6"/>
    <w:rsid w:val="477D54B9"/>
    <w:rsid w:val="5FA96631"/>
    <w:rsid w:val="7AC80B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2016-10-17T10:46:44Z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