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8"/>
          <w:lang w:val="en-US" w:eastAsia="zh-CN"/>
        </w:rPr>
        <w:t>梁建华</w:t>
      </w:r>
      <w:r>
        <w:rPr>
          <w:rFonts w:hint="eastAsia" w:ascii="宋体" w:hAnsi="宋体" w:eastAsia="宋体" w:cs="宋体"/>
          <w:b/>
          <w:bCs/>
          <w:kern w:val="0"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8"/>
        </w:rPr>
        <w:t>梁健华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1969.07.08-），男，汉族</w:t>
      </w:r>
      <w:r>
        <w:rPr>
          <w:rFonts w:hint="eastAsia" w:ascii="宋体" w:hAnsi="宋体" w:eastAsia="宋体" w:cs="宋体"/>
          <w:kern w:val="0"/>
          <w:sz w:val="24"/>
          <w:szCs w:val="28"/>
        </w:rPr>
        <w:t>，“中华真功夫”系列项目参与单位代表。佛山精武体育会监事长，</w:t>
      </w:r>
      <w:r>
        <w:rPr>
          <w:rFonts w:hint="eastAsia" w:ascii="宋体" w:hAnsi="宋体" w:eastAsia="宋体" w:cs="宋体"/>
          <w:sz w:val="24"/>
          <w:szCs w:val="28"/>
        </w:rPr>
        <w:t>佛山精武体育会金盾级教授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岭南精武体育联会常务主席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佛山精武体育会授予咏春拳传承人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8"/>
        </w:rPr>
        <w:t>梁健华咏春拳中国总部创办人，</w:t>
      </w:r>
      <w:r>
        <w:rPr>
          <w:rFonts w:hint="eastAsia" w:ascii="宋体" w:hAnsi="宋体" w:eastAsia="宋体" w:cs="宋体"/>
          <w:sz w:val="24"/>
          <w:szCs w:val="28"/>
        </w:rPr>
        <w:t>健华武术竞训基地创办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人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国际师傅联盟总会永久会员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国际师傅联盟总会佛山和清远分会主席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国际师傅联盟总会认可段位资历九段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佛山市肢残人士协会荣誉会长、佛山市残疾人社区健身指导员。禅城区爱心学堂志愿老师。2011年获得亚太公开大学授予“功夫哲学”博士学位，2013年获得马来西亚国家政府、马来西亚大学、马来西亚国际师傅联盟总会颁发武术哲学教授荣誉证书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8"/>
        </w:rPr>
        <w:t>长期以来关注、支持和参与社会公益慈善事业，多次组织或参与义教义演以及捐款，开展各种赈灾救济、助学扶贫、敬老爱孤等公益行动。特别是在关爱残疾人事业方面，与佛山市残疾人联合会长期保持深度合作，一同致力于在自闭症儿童、盲聋人士、精神或肢体残疾人士、智力障碍人士等群体进行社区健身指导，康复训练以及相关社会关爱救助服务的义务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055"/>
    <w:rsid w:val="00623160"/>
    <w:rsid w:val="00692B90"/>
    <w:rsid w:val="00B84055"/>
    <w:rsid w:val="00C26967"/>
    <w:rsid w:val="2DCA78E0"/>
    <w:rsid w:val="37D22A73"/>
    <w:rsid w:val="49F02AC0"/>
    <w:rsid w:val="51236DF0"/>
    <w:rsid w:val="63435745"/>
    <w:rsid w:val="6B790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Char"/>
    <w:basedOn w:val="5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ScaleCrop>false</ScaleCrop>
  <LinksUpToDate>false</LinksUpToDate>
  <CharactersWithSpaces>349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2015-09-08T14:52:00Z</dcterms:created>
  <dc:creator>new</dc:creator>
  <cp:lastModifiedBy>Administrator</cp:lastModifiedBy>
  <dcterms:modified xsi:type="dcterms:W3CDTF">2016-10-15T03:24:53Z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